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0A4E1" w14:textId="6B40B866" w:rsidR="00BE70BD" w:rsidRDefault="00BE70BD" w:rsidP="00BE70BD">
      <w:pPr>
        <w:autoSpaceDE w:val="0"/>
        <w:autoSpaceDN w:val="0"/>
        <w:adjustRightInd w:val="0"/>
        <w:spacing w:after="0" w:line="240" w:lineRule="auto"/>
        <w:jc w:val="both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INFORMAČNÍ SYSTÉMY A MEDIÁLNÍ KOMUNIKACE</w:t>
      </w:r>
    </w:p>
    <w:p w14:paraId="67BFCD7D" w14:textId="77777777" w:rsidR="00BE70BD" w:rsidRDefault="00BE70BD" w:rsidP="00BE70BD">
      <w:pPr>
        <w:autoSpaceDE w:val="0"/>
        <w:autoSpaceDN w:val="0"/>
        <w:adjustRightInd w:val="0"/>
        <w:spacing w:after="0" w:line="240" w:lineRule="auto"/>
        <w:jc w:val="both"/>
        <w:rPr>
          <w:rFonts w:ascii="2E35cbArial" w:hAnsi="2E35cbArial" w:cs="2E35cbArial"/>
          <w:sz w:val="24"/>
          <w:szCs w:val="24"/>
        </w:rPr>
      </w:pPr>
    </w:p>
    <w:p w14:paraId="4CCD0494" w14:textId="42454CAD" w:rsidR="00BE70BD" w:rsidRDefault="00BE70BD" w:rsidP="00BE70BD">
      <w:pPr>
        <w:autoSpaceDE w:val="0"/>
        <w:autoSpaceDN w:val="0"/>
        <w:adjustRightInd w:val="0"/>
        <w:spacing w:after="0" w:line="240" w:lineRule="auto"/>
        <w:jc w:val="both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PROFIL ABSOLVENTA</w:t>
      </w:r>
    </w:p>
    <w:p w14:paraId="703575C2" w14:textId="77777777" w:rsidR="00BE70BD" w:rsidRDefault="00BE70BD" w:rsidP="00BE70BD">
      <w:pPr>
        <w:autoSpaceDE w:val="0"/>
        <w:autoSpaceDN w:val="0"/>
        <w:adjustRightInd w:val="0"/>
        <w:spacing w:after="0" w:line="240" w:lineRule="auto"/>
        <w:jc w:val="both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Vzdělávání v oboru směřuje v souladu s cíli středního odborného vzdělávání k tomu, aby si</w:t>
      </w:r>
    </w:p>
    <w:p w14:paraId="4DF38511" w14:textId="77777777" w:rsidR="00BE70BD" w:rsidRDefault="00BE70BD" w:rsidP="00BE70BD">
      <w:pPr>
        <w:autoSpaceDE w:val="0"/>
        <w:autoSpaceDN w:val="0"/>
        <w:adjustRightInd w:val="0"/>
        <w:spacing w:after="0" w:line="240" w:lineRule="auto"/>
        <w:jc w:val="both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žáci vytvořili klíčové a odborné kompetence.</w:t>
      </w:r>
    </w:p>
    <w:p w14:paraId="1244C51B" w14:textId="77777777" w:rsidR="00BE70BD" w:rsidRDefault="00BE70BD" w:rsidP="00BE70BD">
      <w:pPr>
        <w:autoSpaceDE w:val="0"/>
        <w:autoSpaceDN w:val="0"/>
        <w:adjustRightInd w:val="0"/>
        <w:spacing w:after="0" w:line="240" w:lineRule="auto"/>
        <w:jc w:val="both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Vzdělávání je ukončeno maturitní zkouškou, která se připravuje a organizuje podle platných</w:t>
      </w:r>
    </w:p>
    <w:p w14:paraId="734A4DCF" w14:textId="77777777" w:rsidR="00BE70BD" w:rsidRDefault="00BE70BD" w:rsidP="00BE70BD">
      <w:pPr>
        <w:autoSpaceDE w:val="0"/>
        <w:autoSpaceDN w:val="0"/>
        <w:adjustRightInd w:val="0"/>
        <w:spacing w:after="0" w:line="240" w:lineRule="auto"/>
        <w:jc w:val="both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předpisů MŠMT. Certifikátem je maturitní vysvědčení. Úspěšné složení závěrečné zkoušky a</w:t>
      </w:r>
    </w:p>
    <w:p w14:paraId="0497F677" w14:textId="77777777" w:rsidR="00BE70BD" w:rsidRDefault="00BE70BD" w:rsidP="00BE70BD">
      <w:pPr>
        <w:autoSpaceDE w:val="0"/>
        <w:autoSpaceDN w:val="0"/>
        <w:adjustRightInd w:val="0"/>
        <w:spacing w:after="0" w:line="240" w:lineRule="auto"/>
        <w:jc w:val="both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získání maturitního vysvědčení umožňuje absolventovi dále studovat na vyšších odborných</w:t>
      </w:r>
    </w:p>
    <w:p w14:paraId="54D6D4DF" w14:textId="77777777" w:rsidR="00BE70BD" w:rsidRDefault="00BE70BD" w:rsidP="00BE70BD">
      <w:pPr>
        <w:autoSpaceDE w:val="0"/>
        <w:autoSpaceDN w:val="0"/>
        <w:adjustRightInd w:val="0"/>
        <w:spacing w:after="0" w:line="240" w:lineRule="auto"/>
        <w:jc w:val="both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školách i na školách vysokých.</w:t>
      </w:r>
    </w:p>
    <w:p w14:paraId="2D97E5A2" w14:textId="77777777" w:rsidR="00BE70BD" w:rsidRDefault="00BE70BD" w:rsidP="00BE70BD">
      <w:pPr>
        <w:autoSpaceDE w:val="0"/>
        <w:autoSpaceDN w:val="0"/>
        <w:adjustRightInd w:val="0"/>
        <w:spacing w:after="0" w:line="240" w:lineRule="auto"/>
        <w:jc w:val="both"/>
        <w:rPr>
          <w:rFonts w:ascii="2E35cbArial" w:hAnsi="2E35cbArial" w:cs="2E35cbArial"/>
          <w:sz w:val="24"/>
          <w:szCs w:val="24"/>
        </w:rPr>
      </w:pPr>
    </w:p>
    <w:p w14:paraId="50B15E34" w14:textId="443B2F71" w:rsidR="00BE70BD" w:rsidRDefault="00BE70BD" w:rsidP="00BE70BD">
      <w:pPr>
        <w:autoSpaceDE w:val="0"/>
        <w:autoSpaceDN w:val="0"/>
        <w:adjustRightInd w:val="0"/>
        <w:spacing w:after="0" w:line="240" w:lineRule="auto"/>
        <w:jc w:val="both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PRACOVNÍ UPLATNĚNÍ ABSOLVENTA</w:t>
      </w:r>
    </w:p>
    <w:p w14:paraId="3B03DB08" w14:textId="2FB48CF3" w:rsidR="00BE70BD" w:rsidRDefault="00BE70BD" w:rsidP="00BE70BD">
      <w:pPr>
        <w:autoSpaceDE w:val="0"/>
        <w:autoSpaceDN w:val="0"/>
        <w:adjustRightInd w:val="0"/>
        <w:spacing w:after="0" w:line="240" w:lineRule="auto"/>
        <w:jc w:val="both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Absolvent vzdělávacího programu studijního oboru informační služby disponuje kompetencemi pro činnost referenta v oblasti informačního průmyslu a podnikání. Umí vést agendu ve všech typech a druzích knihoven. Orientuje se v práci informačních center a středisek, knihkupectví, archivů. Může se pracovně uplatnit v dalších organizacích státního i soukromého sektoru pracujících s informacemi.</w:t>
      </w:r>
    </w:p>
    <w:p w14:paraId="1DF69B73" w14:textId="77777777" w:rsidR="00BE70BD" w:rsidRDefault="00BE70BD" w:rsidP="00BE70BD">
      <w:pPr>
        <w:autoSpaceDE w:val="0"/>
        <w:autoSpaceDN w:val="0"/>
        <w:adjustRightInd w:val="0"/>
        <w:spacing w:after="0" w:line="240" w:lineRule="auto"/>
        <w:jc w:val="both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Absolvent může dále studovat na vyšších odborných školách i na školách vysokých.</w:t>
      </w:r>
    </w:p>
    <w:p w14:paraId="18B64094" w14:textId="77777777" w:rsidR="00BE70BD" w:rsidRDefault="00BE70BD" w:rsidP="00BE70BD">
      <w:pPr>
        <w:autoSpaceDE w:val="0"/>
        <w:autoSpaceDN w:val="0"/>
        <w:adjustRightInd w:val="0"/>
        <w:spacing w:after="0" w:line="240" w:lineRule="auto"/>
        <w:jc w:val="both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Přesný přehled úspěšnosti na trhu práce je rovněž k dispozici ve statistice úřadu práce, který</w:t>
      </w:r>
    </w:p>
    <w:p w14:paraId="0BA54ED5" w14:textId="3EFA87FC" w:rsidR="00F85016" w:rsidRDefault="00BE70BD" w:rsidP="00BE70BD">
      <w:pPr>
        <w:jc w:val="both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je zveřejněn na každoroční burze škol „</w:t>
      </w:r>
      <w:proofErr w:type="spellStart"/>
      <w:r>
        <w:rPr>
          <w:rFonts w:ascii="2E35cbArial" w:hAnsi="2E35cbArial" w:cs="2E35cbArial"/>
          <w:sz w:val="24"/>
          <w:szCs w:val="24"/>
        </w:rPr>
        <w:t>Scholaris</w:t>
      </w:r>
      <w:proofErr w:type="spellEnd"/>
      <w:r>
        <w:rPr>
          <w:rFonts w:ascii="2E35cbArial" w:hAnsi="2E35cbArial" w:cs="2E35cbArial"/>
          <w:sz w:val="24"/>
          <w:szCs w:val="24"/>
        </w:rPr>
        <w:t>“.</w:t>
      </w:r>
    </w:p>
    <w:p w14:paraId="2C3F9B6D" w14:textId="1F3A6603" w:rsidR="00E62CB6" w:rsidRDefault="00E62CB6" w:rsidP="00BE70BD">
      <w:pPr>
        <w:jc w:val="both"/>
        <w:rPr>
          <w:rFonts w:ascii="2E35cbArial" w:hAnsi="2E35cbArial" w:cs="2E35cbArial"/>
          <w:sz w:val="24"/>
          <w:szCs w:val="24"/>
        </w:rPr>
      </w:pPr>
    </w:p>
    <w:p w14:paraId="21FFAA75" w14:textId="77777777" w:rsidR="00E62CB6" w:rsidRDefault="00E62CB6" w:rsidP="00E62CB6">
      <w:r>
        <w:t>ODBORNÉ KOMPETENCE ABSOLVENTA OBORU INFORMAČNÍ SLUŽBY A MEDIÁLNÍ KOMUNIKACE</w:t>
      </w:r>
    </w:p>
    <w:p w14:paraId="683B11AF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Absolvent:</w:t>
      </w:r>
    </w:p>
    <w:p w14:paraId="3D2255D8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- pracuje s databázemi a využívá informací v nich obsažených</w:t>
      </w:r>
    </w:p>
    <w:p w14:paraId="69440F31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- zpracovává, třídí a zpětně vyhledává informace</w:t>
      </w:r>
    </w:p>
    <w:p w14:paraId="7307AED4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- sleduje trendy informačních a komunikačních technologií</w:t>
      </w:r>
    </w:p>
    <w:p w14:paraId="08CAE7AA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</w:p>
    <w:p w14:paraId="6B2626EB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ZAMĚŘENÍ KNIHOVNICTVÍ:</w:t>
      </w:r>
    </w:p>
    <w:p w14:paraId="31AFEE1F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- zajišťuje rešeršní, informační, bibliografickou, referenční a výpůjční službu</w:t>
      </w:r>
    </w:p>
    <w:p w14:paraId="454EF2B4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- vyhotovuje typické písemnosti v normalizované úpravě</w:t>
      </w:r>
    </w:p>
    <w:p w14:paraId="00C1BC42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- provádí revizi a obsahovou prověrku knihovních fondů</w:t>
      </w:r>
    </w:p>
    <w:p w14:paraId="235FF3CA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- uplatňuje právní předpisy a technické normy v praxi</w:t>
      </w:r>
    </w:p>
    <w:p w14:paraId="33184E9F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</w:p>
    <w:p w14:paraId="468CFE9E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ZAMĚŘENÍ ARCHIVNICTVÍ:</w:t>
      </w:r>
    </w:p>
    <w:p w14:paraId="2A10D538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- zpracovává nové přírůstky do archivu</w:t>
      </w:r>
    </w:p>
    <w:p w14:paraId="62D09105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- zajišťuje spisovou službu, skartační řízení, revizi a kontrolu stavu archiválií</w:t>
      </w:r>
    </w:p>
    <w:p w14:paraId="76585830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- podílí se na vedení badatelské evidence a inventarizuje archivní fond</w:t>
      </w:r>
    </w:p>
    <w:p w14:paraId="363C0E71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- buduje, zpracovává, uchovává, ochraňuje a využívá informační fondy</w:t>
      </w:r>
    </w:p>
    <w:p w14:paraId="3902D932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- pracuje s počítačovými programy a disponuje uživatelskými znalostmi v oblasti informačních</w:t>
      </w:r>
    </w:p>
    <w:p w14:paraId="3D532C54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a komunikačních technologií</w:t>
      </w:r>
    </w:p>
    <w:p w14:paraId="3AD87233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- zvládá public relations</w:t>
      </w:r>
    </w:p>
    <w:p w14:paraId="1CA1E6A5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- seznamuje se s metodami a způsoby fundraisingu</w:t>
      </w:r>
    </w:p>
    <w:p w14:paraId="0A1A12CC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- chápe bezpečnost práce jako nedílnou součást péče o zdraví</w:t>
      </w:r>
    </w:p>
    <w:p w14:paraId="254FE132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- zná a dodržuje základní právní předpisy týkající se bezpečnosti a ochrany zdraví při práci a</w:t>
      </w:r>
    </w:p>
    <w:p w14:paraId="047F00C7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požární prevence</w:t>
      </w:r>
    </w:p>
    <w:p w14:paraId="174D7BF5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t>- dodržuje stanovené normy (standardy) a předpisy související se systémem řízení jakosti</w:t>
      </w:r>
    </w:p>
    <w:p w14:paraId="1299192F" w14:textId="77777777" w:rsidR="00E62CB6" w:rsidRDefault="00E62CB6" w:rsidP="00E62CB6">
      <w:pPr>
        <w:autoSpaceDE w:val="0"/>
        <w:autoSpaceDN w:val="0"/>
        <w:adjustRightInd w:val="0"/>
        <w:spacing w:after="0" w:line="240" w:lineRule="auto"/>
        <w:rPr>
          <w:rFonts w:ascii="2E35cbArial" w:hAnsi="2E35cbArial" w:cs="2E35cbArial"/>
          <w:sz w:val="24"/>
          <w:szCs w:val="24"/>
        </w:rPr>
      </w:pPr>
      <w:r>
        <w:rPr>
          <w:rFonts w:ascii="2E35cbArial" w:hAnsi="2E35cbArial" w:cs="2E35cbArial"/>
          <w:sz w:val="24"/>
          <w:szCs w:val="24"/>
        </w:rPr>
        <w:lastRenderedPageBreak/>
        <w:t>zavedeným na pracovišti</w:t>
      </w:r>
    </w:p>
    <w:p w14:paraId="1667D5E0" w14:textId="77777777" w:rsidR="00E62CB6" w:rsidRDefault="00E62CB6" w:rsidP="00E62CB6">
      <w:r>
        <w:rPr>
          <w:rFonts w:ascii="2E35cbArial" w:hAnsi="2E35cbArial" w:cs="2E35cbArial"/>
          <w:sz w:val="24"/>
          <w:szCs w:val="24"/>
        </w:rPr>
        <w:t>- efektivně hospodaří s finančními prostředky</w:t>
      </w:r>
    </w:p>
    <w:p w14:paraId="1E684A86" w14:textId="77777777" w:rsidR="00E62CB6" w:rsidRDefault="00E62CB6" w:rsidP="00BE70BD">
      <w:pPr>
        <w:jc w:val="both"/>
      </w:pPr>
    </w:p>
    <w:sectPr w:rsidR="00E6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2E35cbAri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7A"/>
    <w:rsid w:val="00BE70BD"/>
    <w:rsid w:val="00CD7E7A"/>
    <w:rsid w:val="00E62CB6"/>
    <w:rsid w:val="00F8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EF36"/>
  <w15:chartTrackingRefBased/>
  <w15:docId w15:val="{32939566-3C5E-4C81-B7DE-DAC31370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Vařeková, Jana Mgr.</dc:creator>
  <cp:keywords/>
  <dc:description/>
  <cp:lastModifiedBy>Vařeková, Jana Mgr.</cp:lastModifiedBy>
  <cp:revision>3</cp:revision>
  <dcterms:created xsi:type="dcterms:W3CDTF">2020-11-30T09:08:00Z</dcterms:created>
  <dcterms:modified xsi:type="dcterms:W3CDTF">2020-11-30T09:13:00Z</dcterms:modified>
</cp:coreProperties>
</file>